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297" w:rsidRDefault="004C0297" w:rsidP="000916FD">
      <w:pPr>
        <w:spacing w:after="0" w:line="240" w:lineRule="auto"/>
        <w:jc w:val="both"/>
        <w:rPr>
          <w:rFonts w:ascii="Times New Roman" w:hAnsi="Times New Roman" w:cs="Times New Roman"/>
          <w:sz w:val="28"/>
          <w:szCs w:val="28"/>
        </w:rPr>
      </w:pPr>
      <w:r>
        <w:rPr>
          <w:noProof/>
          <w:lang w:eastAsia="ru-RU"/>
        </w:rPr>
        <w:drawing>
          <wp:inline distT="0" distB="0" distL="0" distR="0" wp14:anchorId="666E4344" wp14:editId="31618803">
            <wp:extent cx="5723255" cy="86182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23255" cy="8618220"/>
                    </a:xfrm>
                    <a:prstGeom prst="rect">
                      <a:avLst/>
                    </a:prstGeom>
                  </pic:spPr>
                </pic:pic>
              </a:graphicData>
            </a:graphic>
          </wp:inline>
        </w:drawing>
      </w:r>
    </w:p>
    <w:p w:rsidR="004C0297" w:rsidRDefault="004C0297" w:rsidP="000916FD">
      <w:pPr>
        <w:spacing w:after="0" w:line="240" w:lineRule="auto"/>
        <w:jc w:val="both"/>
        <w:rPr>
          <w:rFonts w:ascii="Times New Roman" w:hAnsi="Times New Roman" w:cs="Times New Roman"/>
          <w:sz w:val="28"/>
          <w:szCs w:val="28"/>
        </w:rPr>
      </w:pPr>
    </w:p>
    <w:p w:rsidR="004C0297" w:rsidRDefault="004C0297" w:rsidP="000916FD">
      <w:pPr>
        <w:spacing w:after="0" w:line="240" w:lineRule="auto"/>
        <w:jc w:val="both"/>
        <w:rPr>
          <w:rFonts w:ascii="Times New Roman" w:hAnsi="Times New Roman" w:cs="Times New Roman"/>
          <w:sz w:val="28"/>
          <w:szCs w:val="28"/>
        </w:rPr>
      </w:pPr>
    </w:p>
    <w:p w:rsidR="000916FD" w:rsidRPr="000916FD" w:rsidRDefault="000916FD" w:rsidP="000916FD">
      <w:pPr>
        <w:spacing w:after="0" w:line="240" w:lineRule="auto"/>
        <w:jc w:val="both"/>
        <w:rPr>
          <w:rFonts w:ascii="Times New Roman" w:hAnsi="Times New Roman" w:cs="Times New Roman"/>
          <w:sz w:val="28"/>
          <w:szCs w:val="28"/>
        </w:rPr>
      </w:pPr>
      <w:bookmarkStart w:id="0" w:name="_GoBack"/>
      <w:bookmarkEnd w:id="0"/>
      <w:r w:rsidRPr="000916FD">
        <w:rPr>
          <w:rFonts w:ascii="Times New Roman" w:hAnsi="Times New Roman" w:cs="Times New Roman"/>
          <w:sz w:val="28"/>
          <w:szCs w:val="28"/>
        </w:rPr>
        <w:lastRenderedPageBreak/>
        <w:t>2.3.</w:t>
      </w:r>
      <w:r w:rsidRPr="000916FD">
        <w:rPr>
          <w:rFonts w:ascii="Times New Roman" w:hAnsi="Times New Roman" w:cs="Times New Roman"/>
          <w:sz w:val="28"/>
          <w:szCs w:val="28"/>
        </w:rPr>
        <w:tab/>
        <w:t xml:space="preserve">При приёме детей 5-6 лет для </w:t>
      </w:r>
      <w:r w:rsidR="001454DE">
        <w:rPr>
          <w:rFonts w:ascii="Times New Roman" w:hAnsi="Times New Roman" w:cs="Times New Roman"/>
          <w:sz w:val="28"/>
          <w:szCs w:val="28"/>
        </w:rPr>
        <w:t>занятий</w:t>
      </w:r>
      <w:r w:rsidRPr="000916FD">
        <w:rPr>
          <w:rFonts w:ascii="Times New Roman" w:hAnsi="Times New Roman" w:cs="Times New Roman"/>
          <w:sz w:val="28"/>
          <w:szCs w:val="28"/>
        </w:rPr>
        <w:t xml:space="preserve"> по спортивным программам должны быть соблюдены следующие условия:</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 xml:space="preserve">наличие в учреждении дополнительной спортивной </w:t>
      </w:r>
      <w:proofErr w:type="gramStart"/>
      <w:r w:rsidRPr="000916FD">
        <w:rPr>
          <w:rFonts w:ascii="Times New Roman" w:hAnsi="Times New Roman" w:cs="Times New Roman"/>
          <w:sz w:val="28"/>
          <w:szCs w:val="28"/>
        </w:rPr>
        <w:t>программы</w:t>
      </w:r>
      <w:proofErr w:type="gramEnd"/>
      <w:r w:rsidRPr="000916FD">
        <w:rPr>
          <w:rFonts w:ascii="Times New Roman" w:hAnsi="Times New Roman" w:cs="Times New Roman"/>
          <w:sz w:val="28"/>
          <w:szCs w:val="28"/>
        </w:rPr>
        <w:t xml:space="preserve"> в которой изложена методика обучения и воспитания детей раннего возраста;</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создание условий для занятий с детьми раннего возраста.</w:t>
      </w:r>
    </w:p>
    <w:p w:rsid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2.4.</w:t>
      </w:r>
      <w:r w:rsidRPr="000916FD">
        <w:rPr>
          <w:rFonts w:ascii="Times New Roman" w:hAnsi="Times New Roman" w:cs="Times New Roman"/>
          <w:sz w:val="28"/>
          <w:szCs w:val="28"/>
        </w:rPr>
        <w:tab/>
        <w:t>Родителям (законным представителям) может быть отказано в приеме ребенка по медицинским показаниям.</w:t>
      </w:r>
    </w:p>
    <w:p w:rsidR="000916FD" w:rsidRPr="000916FD" w:rsidRDefault="000916FD" w:rsidP="000916FD">
      <w:pPr>
        <w:spacing w:after="0" w:line="240" w:lineRule="auto"/>
        <w:jc w:val="both"/>
        <w:rPr>
          <w:rFonts w:ascii="Times New Roman" w:hAnsi="Times New Roman" w:cs="Times New Roman"/>
          <w:sz w:val="28"/>
          <w:szCs w:val="28"/>
        </w:rPr>
      </w:pPr>
    </w:p>
    <w:p w:rsidR="000916FD" w:rsidRDefault="000916FD" w:rsidP="000916FD">
      <w:pPr>
        <w:spacing w:after="0" w:line="240" w:lineRule="auto"/>
        <w:jc w:val="center"/>
        <w:rPr>
          <w:rFonts w:ascii="Times New Roman" w:hAnsi="Times New Roman" w:cs="Times New Roman"/>
          <w:sz w:val="28"/>
          <w:szCs w:val="28"/>
        </w:rPr>
      </w:pPr>
      <w:r w:rsidRPr="000916FD">
        <w:rPr>
          <w:rFonts w:ascii="Times New Roman" w:hAnsi="Times New Roman" w:cs="Times New Roman"/>
          <w:sz w:val="28"/>
          <w:szCs w:val="28"/>
        </w:rPr>
        <w:t>3.</w:t>
      </w:r>
      <w:r w:rsidRPr="000916FD">
        <w:rPr>
          <w:rFonts w:ascii="Times New Roman" w:hAnsi="Times New Roman" w:cs="Times New Roman"/>
          <w:sz w:val="28"/>
          <w:szCs w:val="28"/>
        </w:rPr>
        <w:tab/>
        <w:t>Порядок приема спортсменов.</w:t>
      </w:r>
    </w:p>
    <w:p w:rsidR="000916FD" w:rsidRPr="000916FD" w:rsidRDefault="000916FD" w:rsidP="000916FD">
      <w:pPr>
        <w:spacing w:after="0" w:line="240" w:lineRule="auto"/>
        <w:jc w:val="center"/>
        <w:rPr>
          <w:rFonts w:ascii="Times New Roman" w:hAnsi="Times New Roman" w:cs="Times New Roman"/>
          <w:sz w:val="28"/>
          <w:szCs w:val="28"/>
        </w:rPr>
      </w:pP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3.1.</w:t>
      </w:r>
      <w:r w:rsidRPr="000916FD">
        <w:rPr>
          <w:rFonts w:ascii="Times New Roman" w:hAnsi="Times New Roman" w:cs="Times New Roman"/>
          <w:sz w:val="28"/>
          <w:szCs w:val="28"/>
        </w:rPr>
        <w:tab/>
        <w:t>Порядок приема спортсменов, определяется непосредственно учреждением и оформляется приказом директора, который издаётся в течение 3 рабочих дней с момента подачи заявления и заключения договора с родителями (законными представителями).</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3.2.</w:t>
      </w:r>
      <w:r w:rsidRPr="000916FD">
        <w:rPr>
          <w:rFonts w:ascii="Times New Roman" w:hAnsi="Times New Roman" w:cs="Times New Roman"/>
          <w:sz w:val="28"/>
          <w:szCs w:val="28"/>
        </w:rPr>
        <w:tab/>
        <w:t>Спортивно-оздоровительные группы формируются как из вновь зачисляемых в спортивную школу спортсменов, так и из спортсменов, не имеющих по каким-либо причинам возможности продолжать занятия на других этапах подготовки, но желающих заниматься избранным видом спорта.</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3.3 Группы начальной подготовки комплектуются из числа спортсменов желающих заниматься спортом.</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3.4.</w:t>
      </w:r>
      <w:r w:rsidRPr="000916FD">
        <w:rPr>
          <w:rFonts w:ascii="Times New Roman" w:hAnsi="Times New Roman" w:cs="Times New Roman"/>
          <w:sz w:val="28"/>
          <w:szCs w:val="28"/>
        </w:rPr>
        <w:tab/>
        <w:t>На тренировочный этап зачисляются спортсмены прошедшие необходимую подготовку на этапе начальной подготовки не менее двух лет, при условии выполнения ими контрольных нормативов по общей и специальной физической подготовке, установленных спортивными программами и участие в соревнованиях.</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3.5.</w:t>
      </w:r>
      <w:r w:rsidRPr="000916FD">
        <w:rPr>
          <w:rFonts w:ascii="Times New Roman" w:hAnsi="Times New Roman" w:cs="Times New Roman"/>
          <w:sz w:val="28"/>
          <w:szCs w:val="28"/>
        </w:rPr>
        <w:tab/>
        <w:t xml:space="preserve">Перевод </w:t>
      </w:r>
      <w:r w:rsidR="001454DE">
        <w:rPr>
          <w:rFonts w:ascii="Times New Roman" w:hAnsi="Times New Roman" w:cs="Times New Roman"/>
          <w:sz w:val="28"/>
          <w:szCs w:val="28"/>
        </w:rPr>
        <w:t>занимающихся</w:t>
      </w:r>
      <w:r w:rsidRPr="000916FD">
        <w:rPr>
          <w:rFonts w:ascii="Times New Roman" w:hAnsi="Times New Roman" w:cs="Times New Roman"/>
          <w:sz w:val="28"/>
          <w:szCs w:val="28"/>
        </w:rPr>
        <w:t xml:space="preserve"> в группу следующего года </w:t>
      </w:r>
      <w:r w:rsidR="001454DE">
        <w:rPr>
          <w:rFonts w:ascii="Times New Roman" w:hAnsi="Times New Roman" w:cs="Times New Roman"/>
          <w:sz w:val="28"/>
          <w:szCs w:val="28"/>
        </w:rPr>
        <w:t>спортивной подготовки</w:t>
      </w:r>
      <w:r w:rsidRPr="000916FD">
        <w:rPr>
          <w:rFonts w:ascii="Times New Roman" w:hAnsi="Times New Roman" w:cs="Times New Roman"/>
          <w:sz w:val="28"/>
          <w:szCs w:val="28"/>
        </w:rPr>
        <w:t xml:space="preserve"> производится приказом директора, на основании представленных тренерами документов:</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 xml:space="preserve">протоколов сдачи контрольно - переводных нормативов (для групп начальной подготовки и </w:t>
      </w:r>
      <w:r w:rsidR="001454DE">
        <w:rPr>
          <w:rFonts w:ascii="Times New Roman" w:hAnsi="Times New Roman" w:cs="Times New Roman"/>
          <w:sz w:val="28"/>
          <w:szCs w:val="28"/>
        </w:rPr>
        <w:t>тренировочного этапа</w:t>
      </w:r>
      <w:r w:rsidRPr="000916FD">
        <w:rPr>
          <w:rFonts w:ascii="Times New Roman" w:hAnsi="Times New Roman" w:cs="Times New Roman"/>
          <w:sz w:val="28"/>
          <w:szCs w:val="28"/>
        </w:rPr>
        <w:t>) по общефизической и специальной подготовке,</w:t>
      </w:r>
    </w:p>
    <w:p w:rsid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протоколов выступлений в соревнованиях.</w:t>
      </w:r>
    </w:p>
    <w:p w:rsidR="000916FD" w:rsidRPr="000916FD" w:rsidRDefault="000916FD" w:rsidP="000916FD">
      <w:pPr>
        <w:spacing w:after="0" w:line="240" w:lineRule="auto"/>
        <w:jc w:val="both"/>
        <w:rPr>
          <w:rFonts w:ascii="Times New Roman" w:hAnsi="Times New Roman" w:cs="Times New Roman"/>
          <w:sz w:val="28"/>
          <w:szCs w:val="28"/>
        </w:rPr>
      </w:pPr>
    </w:p>
    <w:p w:rsidR="000916FD" w:rsidRDefault="000916FD" w:rsidP="000916FD">
      <w:pPr>
        <w:spacing w:after="0" w:line="240" w:lineRule="auto"/>
        <w:jc w:val="center"/>
        <w:rPr>
          <w:rFonts w:ascii="Times New Roman" w:hAnsi="Times New Roman" w:cs="Times New Roman"/>
          <w:sz w:val="28"/>
          <w:szCs w:val="28"/>
        </w:rPr>
      </w:pPr>
      <w:r w:rsidRPr="000916FD">
        <w:rPr>
          <w:rFonts w:ascii="Times New Roman" w:hAnsi="Times New Roman" w:cs="Times New Roman"/>
          <w:sz w:val="28"/>
          <w:szCs w:val="28"/>
        </w:rPr>
        <w:t>4.</w:t>
      </w:r>
      <w:r w:rsidRPr="000916FD">
        <w:rPr>
          <w:rFonts w:ascii="Times New Roman" w:hAnsi="Times New Roman" w:cs="Times New Roman"/>
          <w:sz w:val="28"/>
          <w:szCs w:val="28"/>
        </w:rPr>
        <w:tab/>
        <w:t>Порядок комплектования.</w:t>
      </w:r>
    </w:p>
    <w:p w:rsidR="000916FD" w:rsidRPr="000916FD" w:rsidRDefault="000916FD" w:rsidP="000916FD">
      <w:pPr>
        <w:spacing w:after="0" w:line="240" w:lineRule="auto"/>
        <w:jc w:val="both"/>
        <w:rPr>
          <w:rFonts w:ascii="Times New Roman" w:hAnsi="Times New Roman" w:cs="Times New Roman"/>
          <w:sz w:val="28"/>
          <w:szCs w:val="28"/>
        </w:rPr>
      </w:pP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4.1.</w:t>
      </w:r>
      <w:r w:rsidRPr="000916FD">
        <w:rPr>
          <w:rFonts w:ascii="Times New Roman" w:hAnsi="Times New Roman" w:cs="Times New Roman"/>
          <w:sz w:val="28"/>
          <w:szCs w:val="28"/>
        </w:rPr>
        <w:tab/>
        <w:t>Комплектование гру</w:t>
      </w:r>
      <w:proofErr w:type="gramStart"/>
      <w:r w:rsidRPr="000916FD">
        <w:rPr>
          <w:rFonts w:ascii="Times New Roman" w:hAnsi="Times New Roman" w:cs="Times New Roman"/>
          <w:sz w:val="28"/>
          <w:szCs w:val="28"/>
        </w:rPr>
        <w:t>пп в сп</w:t>
      </w:r>
      <w:proofErr w:type="gramEnd"/>
      <w:r w:rsidRPr="000916FD">
        <w:rPr>
          <w:rFonts w:ascii="Times New Roman" w:hAnsi="Times New Roman" w:cs="Times New Roman"/>
          <w:sz w:val="28"/>
          <w:szCs w:val="28"/>
        </w:rPr>
        <w:t>ортивной школе на новый учебный год производится с 1 сентября по 30 сентября ежегодно, в остальное время производится доукомплектование в соответствии с установленными нормативами.</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4.2.</w:t>
      </w:r>
      <w:r w:rsidRPr="000916FD">
        <w:rPr>
          <w:rFonts w:ascii="Times New Roman" w:hAnsi="Times New Roman" w:cs="Times New Roman"/>
          <w:sz w:val="28"/>
          <w:szCs w:val="28"/>
        </w:rPr>
        <w:tab/>
        <w:t>Наполняемость групп по видам спорта определяется и закрепляется в Уставе школы.</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4.3.</w:t>
      </w:r>
      <w:r w:rsidRPr="000916FD">
        <w:rPr>
          <w:rFonts w:ascii="Times New Roman" w:hAnsi="Times New Roman" w:cs="Times New Roman"/>
          <w:sz w:val="28"/>
          <w:szCs w:val="28"/>
        </w:rPr>
        <w:tab/>
        <w:t>Перечень групп по видам спорта определяется в соответствии с планом, согласованным с УФКиС Администрации г. Улан-Удэ.</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lastRenderedPageBreak/>
        <w:t>4.4.</w:t>
      </w:r>
      <w:r w:rsidRPr="000916FD">
        <w:rPr>
          <w:rFonts w:ascii="Times New Roman" w:hAnsi="Times New Roman" w:cs="Times New Roman"/>
          <w:sz w:val="28"/>
          <w:szCs w:val="28"/>
        </w:rPr>
        <w:tab/>
        <w:t>Спортсмен спортивной школы может быть принят не более чем в две секции по видам спорта.</w:t>
      </w:r>
    </w:p>
    <w:p w:rsid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4.5.</w:t>
      </w:r>
      <w:r w:rsidRPr="000916FD">
        <w:rPr>
          <w:rFonts w:ascii="Times New Roman" w:hAnsi="Times New Roman" w:cs="Times New Roman"/>
          <w:sz w:val="28"/>
          <w:szCs w:val="28"/>
        </w:rPr>
        <w:tab/>
        <w:t>Группы по видам спорта формируются как по одновозрастному, так и по разновозрастному принципу.</w:t>
      </w:r>
    </w:p>
    <w:p w:rsidR="000916FD" w:rsidRPr="000916FD" w:rsidRDefault="000916FD" w:rsidP="000916FD">
      <w:pPr>
        <w:spacing w:after="0" w:line="240" w:lineRule="auto"/>
        <w:jc w:val="both"/>
        <w:rPr>
          <w:rFonts w:ascii="Times New Roman" w:hAnsi="Times New Roman" w:cs="Times New Roman"/>
          <w:sz w:val="28"/>
          <w:szCs w:val="28"/>
        </w:rPr>
      </w:pPr>
    </w:p>
    <w:p w:rsidR="000916FD" w:rsidRDefault="000916FD" w:rsidP="000916FD">
      <w:pPr>
        <w:spacing w:after="0" w:line="240" w:lineRule="auto"/>
        <w:jc w:val="center"/>
        <w:rPr>
          <w:rFonts w:ascii="Times New Roman" w:hAnsi="Times New Roman" w:cs="Times New Roman"/>
          <w:sz w:val="28"/>
          <w:szCs w:val="28"/>
        </w:rPr>
      </w:pPr>
      <w:r w:rsidRPr="000916FD">
        <w:rPr>
          <w:rFonts w:ascii="Times New Roman" w:hAnsi="Times New Roman" w:cs="Times New Roman"/>
          <w:sz w:val="28"/>
          <w:szCs w:val="28"/>
        </w:rPr>
        <w:t>5.</w:t>
      </w:r>
      <w:r w:rsidRPr="000916FD">
        <w:rPr>
          <w:rFonts w:ascii="Times New Roman" w:hAnsi="Times New Roman" w:cs="Times New Roman"/>
          <w:sz w:val="28"/>
          <w:szCs w:val="28"/>
        </w:rPr>
        <w:tab/>
        <w:t>Порядок перевода спортсменов.</w:t>
      </w:r>
    </w:p>
    <w:p w:rsidR="000916FD" w:rsidRPr="000916FD" w:rsidRDefault="000916FD" w:rsidP="000916FD">
      <w:pPr>
        <w:spacing w:after="0" w:line="240" w:lineRule="auto"/>
        <w:jc w:val="both"/>
        <w:rPr>
          <w:rFonts w:ascii="Times New Roman" w:hAnsi="Times New Roman" w:cs="Times New Roman"/>
          <w:sz w:val="28"/>
          <w:szCs w:val="28"/>
        </w:rPr>
      </w:pP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5.1.</w:t>
      </w:r>
      <w:r w:rsidRPr="000916FD">
        <w:rPr>
          <w:rFonts w:ascii="Times New Roman" w:hAnsi="Times New Roman" w:cs="Times New Roman"/>
          <w:sz w:val="28"/>
          <w:szCs w:val="28"/>
        </w:rPr>
        <w:tab/>
        <w:t>Порядок перевода из одной группы в другую, определяется непосредственно учреждением и оформляется приказом директора спортивной школы.</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5.2.</w:t>
      </w:r>
      <w:r w:rsidRPr="000916FD">
        <w:rPr>
          <w:rFonts w:ascii="Times New Roman" w:hAnsi="Times New Roman" w:cs="Times New Roman"/>
          <w:sz w:val="28"/>
          <w:szCs w:val="28"/>
        </w:rPr>
        <w:tab/>
        <w:t xml:space="preserve">Перевод спортсменов (в том числе досрочно) в группу следующего этапа </w:t>
      </w:r>
      <w:proofErr w:type="gramStart"/>
      <w:r w:rsidRPr="000916FD">
        <w:rPr>
          <w:rFonts w:ascii="Times New Roman" w:hAnsi="Times New Roman" w:cs="Times New Roman"/>
          <w:sz w:val="28"/>
          <w:szCs w:val="28"/>
        </w:rPr>
        <w:t>спортивной</w:t>
      </w:r>
      <w:proofErr w:type="gramEnd"/>
      <w:r w:rsidRPr="000916FD">
        <w:rPr>
          <w:rFonts w:ascii="Times New Roman" w:hAnsi="Times New Roman" w:cs="Times New Roman"/>
          <w:sz w:val="28"/>
          <w:szCs w:val="28"/>
        </w:rPr>
        <w:t xml:space="preserve"> подготовки, проводится решением тренерского совета на основании стажа занятий, выполнения контрольных нормативов общей и специальной физической подготовки, участия в соревнованиях. Спортсмены, не выполнившие требований и не соответствующие нормативным показателям данного года обучения, на следующий год не переводятся. Спортсмены могут продолжить спортивную подготовку повторно, но не более одного раза потом они переводятся в группу, годом ниже, но не выше учебно-тренировочной группы 1 года обучения.</w:t>
      </w:r>
    </w:p>
    <w:p w:rsid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5.3.</w:t>
      </w:r>
      <w:r w:rsidRPr="000916FD">
        <w:rPr>
          <w:rFonts w:ascii="Times New Roman" w:hAnsi="Times New Roman" w:cs="Times New Roman"/>
          <w:sz w:val="28"/>
          <w:szCs w:val="28"/>
        </w:rPr>
        <w:tab/>
        <w:t xml:space="preserve">Спортсменам, не выполнившим предъявляемые требования, предоставляется возможность продолжить прохождение </w:t>
      </w:r>
      <w:proofErr w:type="gramStart"/>
      <w:r w:rsidRPr="000916FD">
        <w:rPr>
          <w:rFonts w:ascii="Times New Roman" w:hAnsi="Times New Roman" w:cs="Times New Roman"/>
          <w:sz w:val="28"/>
          <w:szCs w:val="28"/>
        </w:rPr>
        <w:t>спортивной</w:t>
      </w:r>
      <w:proofErr w:type="gramEnd"/>
      <w:r w:rsidRPr="000916FD">
        <w:rPr>
          <w:rFonts w:ascii="Times New Roman" w:hAnsi="Times New Roman" w:cs="Times New Roman"/>
          <w:sz w:val="28"/>
          <w:szCs w:val="28"/>
        </w:rPr>
        <w:t xml:space="preserve"> подготовки повторно на том же этапе или в спортивно-оздоровительных группах.</w:t>
      </w:r>
    </w:p>
    <w:p w:rsidR="000916FD" w:rsidRPr="000916FD" w:rsidRDefault="000916FD" w:rsidP="000916FD">
      <w:pPr>
        <w:spacing w:after="0" w:line="240" w:lineRule="auto"/>
        <w:jc w:val="both"/>
        <w:rPr>
          <w:rFonts w:ascii="Times New Roman" w:hAnsi="Times New Roman" w:cs="Times New Roman"/>
          <w:sz w:val="28"/>
          <w:szCs w:val="28"/>
        </w:rPr>
      </w:pPr>
    </w:p>
    <w:p w:rsidR="000916FD" w:rsidRDefault="000916FD" w:rsidP="000916FD">
      <w:pPr>
        <w:spacing w:after="0" w:line="240" w:lineRule="auto"/>
        <w:jc w:val="center"/>
        <w:rPr>
          <w:rFonts w:ascii="Times New Roman" w:hAnsi="Times New Roman" w:cs="Times New Roman"/>
          <w:sz w:val="28"/>
          <w:szCs w:val="28"/>
        </w:rPr>
      </w:pPr>
      <w:r w:rsidRPr="000916FD">
        <w:rPr>
          <w:rFonts w:ascii="Times New Roman" w:hAnsi="Times New Roman" w:cs="Times New Roman"/>
          <w:sz w:val="28"/>
          <w:szCs w:val="28"/>
        </w:rPr>
        <w:t>6.Основания и порядок отчисления спортсменов.</w:t>
      </w:r>
    </w:p>
    <w:p w:rsidR="000916FD" w:rsidRPr="000916FD" w:rsidRDefault="000916FD" w:rsidP="000916FD">
      <w:pPr>
        <w:spacing w:after="0" w:line="240" w:lineRule="auto"/>
        <w:jc w:val="both"/>
        <w:rPr>
          <w:rFonts w:ascii="Times New Roman" w:hAnsi="Times New Roman" w:cs="Times New Roman"/>
          <w:sz w:val="28"/>
          <w:szCs w:val="28"/>
        </w:rPr>
      </w:pP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Отчисление спортсменов осуществляется:</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на основании медицинского заключения, запрещающего им заниматься данным видом спорта;</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по заявлению спортсменов и (или) их родителей (законных представителей) в порядке перевода в другие учреждения оказывающие услуги спортивной подготовки;</w:t>
      </w:r>
    </w:p>
    <w:p w:rsidR="000916FD" w:rsidRPr="000916FD" w:rsidRDefault="000916FD" w:rsidP="000916FD">
      <w:pPr>
        <w:spacing w:after="0" w:line="240" w:lineRule="auto"/>
        <w:jc w:val="both"/>
        <w:rPr>
          <w:rFonts w:ascii="Times New Roman" w:hAnsi="Times New Roman" w:cs="Times New Roman"/>
          <w:sz w:val="28"/>
          <w:szCs w:val="28"/>
        </w:rPr>
      </w:pPr>
      <w:proofErr w:type="gramStart"/>
      <w:r w:rsidRPr="000916FD">
        <w:rPr>
          <w:rFonts w:ascii="Times New Roman" w:hAnsi="Times New Roman" w:cs="Times New Roman"/>
          <w:sz w:val="28"/>
          <w:szCs w:val="28"/>
        </w:rPr>
        <w:t>-</w:t>
      </w:r>
      <w:r w:rsidRPr="000916FD">
        <w:rPr>
          <w:rFonts w:ascii="Times New Roman" w:hAnsi="Times New Roman" w:cs="Times New Roman"/>
          <w:sz w:val="28"/>
          <w:szCs w:val="28"/>
        </w:rPr>
        <w:tab/>
        <w:t>по добровольному желанию спортсменов и (или) их родителей (законных представителей) прекратить прохождение спортивной подготовки в спортивной школе, в том числе в связи с переездом спортсменов на новое место жительства.</w:t>
      </w:r>
      <w:proofErr w:type="gramEnd"/>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Отчисление спортсменов из школы оформляется приказом директора. По решению Тренерского Совета школы за совершенные неоднократно грубые нарушения Устава допускается исключение спортсменов. Под неоднократным нарушением понимается совершение спортсменами, имеющим два или более дисциплинарных взыскания, наложенных директором, нового, как правило, грубого нарушения дисциплины. Грубым нарушением дисциплины признается нарушение, которое повлекло или могло повлечь тяжкие последствия в виде:</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lastRenderedPageBreak/>
        <w:t>-</w:t>
      </w:r>
      <w:r w:rsidRPr="000916FD">
        <w:rPr>
          <w:rFonts w:ascii="Times New Roman" w:hAnsi="Times New Roman" w:cs="Times New Roman"/>
          <w:sz w:val="28"/>
          <w:szCs w:val="28"/>
        </w:rPr>
        <w:tab/>
        <w:t>причинения ущерба жизни и здоровью спортсменов, сотрудников, посетителей школы;</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причинения ущерба имуществу школы, имуществу спортсменов, сотрудников, посетителей;</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w:t>
      </w:r>
      <w:r w:rsidRPr="000916FD">
        <w:rPr>
          <w:rFonts w:ascii="Times New Roman" w:hAnsi="Times New Roman" w:cs="Times New Roman"/>
          <w:sz w:val="28"/>
          <w:szCs w:val="28"/>
        </w:rPr>
        <w:tab/>
        <w:t>дезорганизации работы школы.</w:t>
      </w:r>
    </w:p>
    <w:p w:rsid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Решение об исключении спортсменов из школы оформляется приказом директора.</w:t>
      </w:r>
    </w:p>
    <w:p w:rsidR="000916FD" w:rsidRPr="000916FD" w:rsidRDefault="000916FD" w:rsidP="000916FD">
      <w:pPr>
        <w:spacing w:after="0" w:line="240" w:lineRule="auto"/>
        <w:jc w:val="both"/>
        <w:rPr>
          <w:rFonts w:ascii="Times New Roman" w:hAnsi="Times New Roman" w:cs="Times New Roman"/>
          <w:sz w:val="28"/>
          <w:szCs w:val="28"/>
        </w:rPr>
      </w:pPr>
    </w:p>
    <w:p w:rsidR="000916FD" w:rsidRDefault="000916FD" w:rsidP="000916FD">
      <w:pPr>
        <w:spacing w:after="0" w:line="240" w:lineRule="auto"/>
        <w:jc w:val="center"/>
        <w:rPr>
          <w:rFonts w:ascii="Times New Roman" w:hAnsi="Times New Roman" w:cs="Times New Roman"/>
          <w:sz w:val="28"/>
          <w:szCs w:val="28"/>
        </w:rPr>
      </w:pPr>
      <w:r w:rsidRPr="000916FD">
        <w:rPr>
          <w:rFonts w:ascii="Times New Roman" w:hAnsi="Times New Roman" w:cs="Times New Roman"/>
          <w:sz w:val="28"/>
          <w:szCs w:val="28"/>
        </w:rPr>
        <w:t>7.Заключительные положения.</w:t>
      </w:r>
    </w:p>
    <w:p w:rsidR="000916FD" w:rsidRPr="000916FD" w:rsidRDefault="000916FD" w:rsidP="000916FD">
      <w:pPr>
        <w:spacing w:after="0" w:line="240" w:lineRule="auto"/>
        <w:jc w:val="both"/>
        <w:rPr>
          <w:rFonts w:ascii="Times New Roman" w:hAnsi="Times New Roman" w:cs="Times New Roman"/>
          <w:sz w:val="28"/>
          <w:szCs w:val="28"/>
        </w:rPr>
      </w:pP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7.1.</w:t>
      </w:r>
      <w:r w:rsidRPr="000916FD">
        <w:rPr>
          <w:rFonts w:ascii="Times New Roman" w:hAnsi="Times New Roman" w:cs="Times New Roman"/>
          <w:sz w:val="28"/>
          <w:szCs w:val="28"/>
        </w:rPr>
        <w:tab/>
        <w:t xml:space="preserve">При объединении в одну группу </w:t>
      </w:r>
      <w:r w:rsidR="001454DE">
        <w:rPr>
          <w:rFonts w:ascii="Times New Roman" w:hAnsi="Times New Roman" w:cs="Times New Roman"/>
          <w:sz w:val="28"/>
          <w:szCs w:val="28"/>
        </w:rPr>
        <w:t>занимающихся</w:t>
      </w:r>
      <w:r w:rsidRPr="000916FD">
        <w:rPr>
          <w:rFonts w:ascii="Times New Roman" w:hAnsi="Times New Roman" w:cs="Times New Roman"/>
          <w:sz w:val="28"/>
          <w:szCs w:val="28"/>
        </w:rPr>
        <w:t xml:space="preserve"> разных по возрасту и спортивной подготовленности, не превышать разницу в уровне их спортивного мастерства свыше двух спортивных разрядов.</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7.2.</w:t>
      </w:r>
      <w:r w:rsidRPr="000916FD">
        <w:rPr>
          <w:rFonts w:ascii="Times New Roman" w:hAnsi="Times New Roman" w:cs="Times New Roman"/>
          <w:sz w:val="28"/>
          <w:szCs w:val="28"/>
        </w:rPr>
        <w:tab/>
      </w:r>
      <w:r w:rsidR="001454DE">
        <w:rPr>
          <w:rFonts w:ascii="Times New Roman" w:hAnsi="Times New Roman" w:cs="Times New Roman"/>
          <w:sz w:val="28"/>
          <w:szCs w:val="28"/>
        </w:rPr>
        <w:t>Спортсмены</w:t>
      </w:r>
      <w:r w:rsidRPr="000916FD">
        <w:rPr>
          <w:rFonts w:ascii="Times New Roman" w:hAnsi="Times New Roman" w:cs="Times New Roman"/>
          <w:sz w:val="28"/>
          <w:szCs w:val="28"/>
        </w:rPr>
        <w:t xml:space="preserve"> школы направленные для повышения спортивного мастерства в училища олимпийского резерва, СДЮШОР, ШВСМ, команды мастеров по игровым видам спорта по договору между данными организациями и спортивной школой, могут выступать за ее команду в течение двух лет.</w:t>
      </w:r>
    </w:p>
    <w:p w:rsidR="000916FD" w:rsidRPr="000916FD" w:rsidRDefault="000916FD" w:rsidP="000916FD">
      <w:pPr>
        <w:spacing w:after="0" w:line="240" w:lineRule="auto"/>
        <w:jc w:val="both"/>
        <w:rPr>
          <w:rFonts w:ascii="Times New Roman" w:hAnsi="Times New Roman" w:cs="Times New Roman"/>
          <w:sz w:val="28"/>
          <w:szCs w:val="28"/>
        </w:rPr>
      </w:pPr>
      <w:r w:rsidRPr="000916FD">
        <w:rPr>
          <w:rFonts w:ascii="Times New Roman" w:hAnsi="Times New Roman" w:cs="Times New Roman"/>
          <w:sz w:val="28"/>
          <w:szCs w:val="28"/>
        </w:rPr>
        <w:t>7.3.</w:t>
      </w:r>
      <w:r w:rsidRPr="000916FD">
        <w:rPr>
          <w:rFonts w:ascii="Times New Roman" w:hAnsi="Times New Roman" w:cs="Times New Roman"/>
          <w:sz w:val="28"/>
          <w:szCs w:val="28"/>
        </w:rPr>
        <w:tab/>
        <w:t>В спортивной школе на отделениях могут комплектоваться группы из детей-инвалидов при наличии специального допуска врача. Наполняемость данных групп не может превышать пределов, установленных соответствующими нормативными правовыми актами Российской Федерации.</w:t>
      </w:r>
    </w:p>
    <w:sectPr w:rsidR="000916FD" w:rsidRPr="000916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ACE"/>
    <w:rsid w:val="00073511"/>
    <w:rsid w:val="000916FD"/>
    <w:rsid w:val="0011215D"/>
    <w:rsid w:val="00125322"/>
    <w:rsid w:val="00137DA9"/>
    <w:rsid w:val="001454DE"/>
    <w:rsid w:val="00162AE7"/>
    <w:rsid w:val="001967C1"/>
    <w:rsid w:val="001E1822"/>
    <w:rsid w:val="00243C9C"/>
    <w:rsid w:val="00263294"/>
    <w:rsid w:val="00356ACD"/>
    <w:rsid w:val="00360211"/>
    <w:rsid w:val="00363239"/>
    <w:rsid w:val="00363E87"/>
    <w:rsid w:val="004433D5"/>
    <w:rsid w:val="00452362"/>
    <w:rsid w:val="004618A9"/>
    <w:rsid w:val="004A5EB7"/>
    <w:rsid w:val="004B77D7"/>
    <w:rsid w:val="004C0297"/>
    <w:rsid w:val="004E374F"/>
    <w:rsid w:val="004F72EF"/>
    <w:rsid w:val="00547786"/>
    <w:rsid w:val="005C35C2"/>
    <w:rsid w:val="005F629E"/>
    <w:rsid w:val="00600DB1"/>
    <w:rsid w:val="00601B43"/>
    <w:rsid w:val="00630CF2"/>
    <w:rsid w:val="006344A9"/>
    <w:rsid w:val="0063744F"/>
    <w:rsid w:val="00662EF5"/>
    <w:rsid w:val="00672643"/>
    <w:rsid w:val="00687F85"/>
    <w:rsid w:val="006C44B4"/>
    <w:rsid w:val="006F249A"/>
    <w:rsid w:val="00700596"/>
    <w:rsid w:val="00753E1F"/>
    <w:rsid w:val="00775002"/>
    <w:rsid w:val="00833C96"/>
    <w:rsid w:val="008506E0"/>
    <w:rsid w:val="00891E34"/>
    <w:rsid w:val="00905653"/>
    <w:rsid w:val="00951A46"/>
    <w:rsid w:val="009828CC"/>
    <w:rsid w:val="009B7D2A"/>
    <w:rsid w:val="009F36EF"/>
    <w:rsid w:val="009F6A25"/>
    <w:rsid w:val="00A22AAF"/>
    <w:rsid w:val="00A510F1"/>
    <w:rsid w:val="00AE5079"/>
    <w:rsid w:val="00AF4E84"/>
    <w:rsid w:val="00B45A6C"/>
    <w:rsid w:val="00B66753"/>
    <w:rsid w:val="00BA7389"/>
    <w:rsid w:val="00C15598"/>
    <w:rsid w:val="00C769F4"/>
    <w:rsid w:val="00CA5C78"/>
    <w:rsid w:val="00CB5ACE"/>
    <w:rsid w:val="00CC3DE7"/>
    <w:rsid w:val="00CE14C5"/>
    <w:rsid w:val="00D05C6A"/>
    <w:rsid w:val="00D34263"/>
    <w:rsid w:val="00D443EC"/>
    <w:rsid w:val="00D56A29"/>
    <w:rsid w:val="00DB4AE3"/>
    <w:rsid w:val="00E85015"/>
    <w:rsid w:val="00EB1B65"/>
    <w:rsid w:val="00ED4A2E"/>
    <w:rsid w:val="00EE544D"/>
    <w:rsid w:val="00EF5A94"/>
    <w:rsid w:val="00F46DFC"/>
    <w:rsid w:val="00F97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54D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54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54D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54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01A0C-D9E9-4F8F-94AD-18D78E538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800</Words>
  <Characters>4561</Characters>
  <Application>Microsoft Office Word</Application>
  <DocSecurity>0</DocSecurity>
  <Lines>38</Lines>
  <Paragraphs>10</Paragraphs>
  <ScaleCrop>false</ScaleCrop>
  <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cp:lastPrinted>2018-07-09T07:03:00Z</cp:lastPrinted>
  <dcterms:created xsi:type="dcterms:W3CDTF">2018-06-21T03:26:00Z</dcterms:created>
  <dcterms:modified xsi:type="dcterms:W3CDTF">2018-07-24T04:32:00Z</dcterms:modified>
</cp:coreProperties>
</file>